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E1C" w:rsidRDefault="00E41E1C" w:rsidP="00E41E1C">
      <w:pPr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sz w:val="28"/>
          <w:szCs w:val="28"/>
        </w:rPr>
        <w:t>Додаток</w:t>
      </w:r>
      <w:r>
        <w:rPr>
          <w:sz w:val="28"/>
          <w:szCs w:val="28"/>
          <w:lang w:val="uk-UA"/>
        </w:rPr>
        <w:t xml:space="preserve"> </w:t>
      </w:r>
      <w:r w:rsidR="00602BCE">
        <w:rPr>
          <w:sz w:val="28"/>
          <w:szCs w:val="28"/>
          <w:lang w:val="uk-UA"/>
        </w:rPr>
        <w:t>4</w:t>
      </w:r>
    </w:p>
    <w:p w:rsidR="00E41E1C" w:rsidRPr="00E41E1C" w:rsidRDefault="00E41E1C" w:rsidP="00E41E1C">
      <w:pPr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sz w:val="28"/>
          <w:szCs w:val="28"/>
        </w:rPr>
        <w:t>до розпорядження</w:t>
      </w:r>
      <w:r>
        <w:rPr>
          <w:sz w:val="28"/>
          <w:szCs w:val="28"/>
          <w:lang w:val="uk-UA"/>
        </w:rPr>
        <w:t xml:space="preserve"> Срібнянського</w:t>
      </w:r>
    </w:p>
    <w:p w:rsidR="00E41E1C" w:rsidRDefault="00E41E1C" w:rsidP="00E41E1C">
      <w:pPr>
        <w:jc w:val="left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селищного голови</w:t>
      </w:r>
      <w:r>
        <w:rPr>
          <w:bCs/>
          <w:sz w:val="28"/>
          <w:szCs w:val="28"/>
          <w:lang w:val="uk-UA"/>
        </w:rPr>
        <w:t xml:space="preserve">  </w:t>
      </w:r>
    </w:p>
    <w:p w:rsidR="00E41E1C" w:rsidRPr="007C0F63" w:rsidRDefault="00E41E1C" w:rsidP="00E41E1C">
      <w:pPr>
        <w:jc w:val="left"/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     03 лютого 2025 р. №24 </w:t>
      </w:r>
    </w:p>
    <w:p w:rsidR="00E41E1C" w:rsidRPr="00F837C8" w:rsidRDefault="00E41E1C" w:rsidP="00E41E1C">
      <w:pPr>
        <w:jc w:val="right"/>
        <w:rPr>
          <w:bCs/>
          <w:sz w:val="28"/>
          <w:szCs w:val="28"/>
          <w:lang w:val="uk-UA"/>
        </w:rPr>
      </w:pPr>
    </w:p>
    <w:p w:rsidR="00602BCE" w:rsidRPr="00602BCE" w:rsidRDefault="00602BCE" w:rsidP="00602BCE">
      <w:pPr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02BCE" w:rsidRPr="00016B93" w:rsidRDefault="00602BCE" w:rsidP="00602BCE">
      <w:pPr>
        <w:jc w:val="center"/>
        <w:rPr>
          <w:b/>
          <w:lang w:val="uk-UA"/>
        </w:rPr>
      </w:pPr>
      <w:r w:rsidRPr="00016B93">
        <w:rPr>
          <w:b/>
          <w:lang w:val="uk-UA"/>
        </w:rPr>
        <w:t>СКЛАД</w:t>
      </w:r>
    </w:p>
    <w:p w:rsidR="00602BCE" w:rsidRPr="00016B93" w:rsidRDefault="00602BCE" w:rsidP="00602BCE">
      <w:pPr>
        <w:jc w:val="center"/>
        <w:rPr>
          <w:b/>
          <w:sz w:val="28"/>
          <w:szCs w:val="28"/>
          <w:lang w:val="uk-UA"/>
        </w:rPr>
      </w:pPr>
      <w:r w:rsidRPr="00016B93">
        <w:rPr>
          <w:b/>
          <w:sz w:val="28"/>
          <w:szCs w:val="28"/>
          <w:lang w:val="uk-UA"/>
        </w:rPr>
        <w:t>атестаційної комісії</w:t>
      </w:r>
    </w:p>
    <w:p w:rsidR="00602BCE" w:rsidRDefault="00602BCE" w:rsidP="00602BCE">
      <w:pPr>
        <w:jc w:val="center"/>
        <w:rPr>
          <w:b/>
          <w:sz w:val="28"/>
          <w:szCs w:val="28"/>
          <w:lang w:val="uk-UA"/>
        </w:rPr>
      </w:pPr>
      <w:r w:rsidRPr="00016B93">
        <w:rPr>
          <w:b/>
          <w:sz w:val="28"/>
          <w:szCs w:val="28"/>
          <w:lang w:val="uk-UA"/>
        </w:rPr>
        <w:t>Срібнянської селищної ради</w:t>
      </w:r>
    </w:p>
    <w:p w:rsidR="00602BCE" w:rsidRDefault="00602BCE" w:rsidP="00602BCE">
      <w:pPr>
        <w:rPr>
          <w:b/>
          <w:sz w:val="28"/>
          <w:szCs w:val="28"/>
          <w:lang w:val="uk-UA"/>
        </w:rPr>
      </w:pPr>
    </w:p>
    <w:p w:rsidR="00602BCE" w:rsidRDefault="00602BCE" w:rsidP="00602BCE">
      <w:pPr>
        <w:jc w:val="center"/>
        <w:rPr>
          <w:b/>
          <w:sz w:val="28"/>
          <w:szCs w:val="28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6"/>
        <w:gridCol w:w="3514"/>
        <w:gridCol w:w="3251"/>
      </w:tblGrid>
      <w:tr w:rsidR="00602BCE" w:rsidTr="0049405B">
        <w:tc>
          <w:tcPr>
            <w:tcW w:w="2835" w:type="dxa"/>
          </w:tcPr>
          <w:p w:rsidR="00602BCE" w:rsidRDefault="00602BCE" w:rsidP="0049405B">
            <w:pPr>
              <w:rPr>
                <w:sz w:val="28"/>
                <w:szCs w:val="28"/>
                <w:lang w:val="uk-UA"/>
              </w:rPr>
            </w:pPr>
            <w:r w:rsidRPr="00016B93">
              <w:rPr>
                <w:sz w:val="28"/>
                <w:szCs w:val="28"/>
                <w:lang w:val="uk-UA"/>
              </w:rPr>
              <w:t>Голова комісії</w:t>
            </w:r>
            <w:r>
              <w:rPr>
                <w:sz w:val="28"/>
                <w:szCs w:val="28"/>
                <w:lang w:val="uk-UA"/>
              </w:rPr>
              <w:t>:</w:t>
            </w:r>
          </w:p>
          <w:p w:rsidR="00602BCE" w:rsidRDefault="00602BCE" w:rsidP="0049405B">
            <w:pPr>
              <w:jc w:val="left"/>
              <w:rPr>
                <w:sz w:val="28"/>
                <w:szCs w:val="28"/>
                <w:lang w:val="uk-UA"/>
              </w:rPr>
            </w:pPr>
          </w:p>
          <w:p w:rsidR="00602BCE" w:rsidRPr="00A376F8" w:rsidRDefault="00602BCE" w:rsidP="0049405B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атестаційної комісії:</w:t>
            </w:r>
          </w:p>
        </w:tc>
        <w:tc>
          <w:tcPr>
            <w:tcW w:w="3545" w:type="dxa"/>
          </w:tcPr>
          <w:p w:rsidR="00602BCE" w:rsidRDefault="00602BCE" w:rsidP="004940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 МАРТИНЮК</w:t>
            </w:r>
          </w:p>
          <w:p w:rsidR="00602BCE" w:rsidRDefault="00602BCE" w:rsidP="0049405B">
            <w:pPr>
              <w:rPr>
                <w:sz w:val="28"/>
                <w:szCs w:val="28"/>
                <w:lang w:val="uk-UA"/>
              </w:rPr>
            </w:pPr>
          </w:p>
          <w:p w:rsidR="00602BCE" w:rsidRDefault="00602BCE" w:rsidP="0049405B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Віталій ЖЕЛІБА</w:t>
            </w:r>
          </w:p>
        </w:tc>
        <w:tc>
          <w:tcPr>
            <w:tcW w:w="3259" w:type="dxa"/>
          </w:tcPr>
          <w:p w:rsidR="00602BCE" w:rsidRDefault="00602BCE" w:rsidP="00602BC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ради;</w:t>
            </w:r>
          </w:p>
          <w:p w:rsidR="00602BCE" w:rsidRDefault="00602BCE" w:rsidP="00602BCE">
            <w:pPr>
              <w:rPr>
                <w:sz w:val="28"/>
                <w:szCs w:val="28"/>
                <w:lang w:val="uk-UA"/>
              </w:rPr>
            </w:pPr>
          </w:p>
          <w:p w:rsidR="00602BCE" w:rsidRPr="00A376F8" w:rsidRDefault="00602BCE" w:rsidP="00602BC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      селищного голови;</w:t>
            </w:r>
          </w:p>
        </w:tc>
      </w:tr>
      <w:tr w:rsidR="00602BCE" w:rsidTr="0049405B">
        <w:tc>
          <w:tcPr>
            <w:tcW w:w="2835" w:type="dxa"/>
          </w:tcPr>
          <w:p w:rsidR="00602BCE" w:rsidRPr="00016B93" w:rsidRDefault="00602BCE" w:rsidP="0049405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45" w:type="dxa"/>
          </w:tcPr>
          <w:p w:rsidR="00602BCE" w:rsidRDefault="00602BCE" w:rsidP="004940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 ШУЛЯК</w:t>
            </w:r>
          </w:p>
        </w:tc>
        <w:tc>
          <w:tcPr>
            <w:tcW w:w="3259" w:type="dxa"/>
          </w:tcPr>
          <w:p w:rsidR="00602BCE" w:rsidRDefault="00602BCE" w:rsidP="00602BC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селищного голови;</w:t>
            </w:r>
          </w:p>
        </w:tc>
      </w:tr>
      <w:tr w:rsidR="00602BCE" w:rsidTr="0049405B">
        <w:tc>
          <w:tcPr>
            <w:tcW w:w="2835" w:type="dxa"/>
          </w:tcPr>
          <w:p w:rsidR="00602BCE" w:rsidRPr="00016B93" w:rsidRDefault="00602BCE" w:rsidP="0049405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45" w:type="dxa"/>
          </w:tcPr>
          <w:p w:rsidR="00602BCE" w:rsidRDefault="00602BCE" w:rsidP="004940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Ніна БОНДАРЕНКО</w:t>
            </w:r>
          </w:p>
        </w:tc>
        <w:tc>
          <w:tcPr>
            <w:tcW w:w="3259" w:type="dxa"/>
          </w:tcPr>
          <w:p w:rsidR="00602BCE" w:rsidRDefault="00602BCE" w:rsidP="00602BC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селищного голови з гуманітарних питань та соціальної політики;</w:t>
            </w:r>
          </w:p>
        </w:tc>
      </w:tr>
      <w:tr w:rsidR="00602BCE" w:rsidTr="0049405B">
        <w:tc>
          <w:tcPr>
            <w:tcW w:w="2835" w:type="dxa"/>
          </w:tcPr>
          <w:p w:rsidR="00602BCE" w:rsidRPr="00016B93" w:rsidRDefault="00602BCE" w:rsidP="0049405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45" w:type="dxa"/>
          </w:tcPr>
          <w:p w:rsidR="00602BCE" w:rsidRDefault="00602BCE" w:rsidP="004940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 ГЛЮЗО</w:t>
            </w:r>
          </w:p>
        </w:tc>
        <w:tc>
          <w:tcPr>
            <w:tcW w:w="3259" w:type="dxa"/>
          </w:tcPr>
          <w:p w:rsidR="00602BCE" w:rsidRDefault="00602BCE" w:rsidP="00602BC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керуючий справами (секретар)виконавчого комітету;</w:t>
            </w:r>
          </w:p>
        </w:tc>
      </w:tr>
      <w:tr w:rsidR="00602BCE" w:rsidTr="0049405B">
        <w:tc>
          <w:tcPr>
            <w:tcW w:w="2835" w:type="dxa"/>
          </w:tcPr>
          <w:p w:rsidR="00602BCE" w:rsidRPr="00016B93" w:rsidRDefault="00602BCE" w:rsidP="0049405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45" w:type="dxa"/>
          </w:tcPr>
          <w:p w:rsidR="00602BCE" w:rsidRDefault="00602BCE" w:rsidP="004940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Юлія </w:t>
            </w:r>
            <w:proofErr w:type="spellStart"/>
            <w:r>
              <w:rPr>
                <w:sz w:val="28"/>
                <w:szCs w:val="28"/>
                <w:lang w:val="uk-UA"/>
              </w:rPr>
              <w:t>СТАСЬ</w:t>
            </w:r>
            <w:proofErr w:type="spellEnd"/>
          </w:p>
        </w:tc>
        <w:tc>
          <w:tcPr>
            <w:tcW w:w="3259" w:type="dxa"/>
          </w:tcPr>
          <w:p w:rsidR="00602BCE" w:rsidRDefault="00602BCE" w:rsidP="00602BC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0D07D8">
              <w:rPr>
                <w:sz w:val="28"/>
                <w:szCs w:val="28"/>
                <w:lang w:val="uk-UA"/>
              </w:rPr>
              <w:t>оловний спеціаліст юридичного відділу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602BCE" w:rsidTr="0049405B">
        <w:tc>
          <w:tcPr>
            <w:tcW w:w="2835" w:type="dxa"/>
          </w:tcPr>
          <w:p w:rsidR="00602BCE" w:rsidRDefault="00602BCE" w:rsidP="0049405B">
            <w:pPr>
              <w:rPr>
                <w:b/>
                <w:sz w:val="28"/>
                <w:szCs w:val="28"/>
                <w:lang w:val="uk-UA"/>
              </w:rPr>
            </w:pPr>
            <w:r w:rsidRPr="00016B93">
              <w:rPr>
                <w:sz w:val="28"/>
                <w:szCs w:val="28"/>
                <w:lang w:val="uk-UA"/>
              </w:rPr>
              <w:t>Секретар комісії</w:t>
            </w:r>
            <w:r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3545" w:type="dxa"/>
          </w:tcPr>
          <w:p w:rsidR="00602BCE" w:rsidRDefault="00602BCE" w:rsidP="0049405B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 ПРИПУТНЕНКО</w:t>
            </w:r>
          </w:p>
        </w:tc>
        <w:tc>
          <w:tcPr>
            <w:tcW w:w="3259" w:type="dxa"/>
          </w:tcPr>
          <w:p w:rsidR="00602BCE" w:rsidRDefault="00602BCE" w:rsidP="00602BC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відділу кадрової роботи.</w:t>
            </w:r>
          </w:p>
          <w:p w:rsidR="00602BCE" w:rsidRDefault="00602BCE" w:rsidP="00602BCE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602BCE" w:rsidRDefault="00602BCE" w:rsidP="00602BCE">
      <w:pPr>
        <w:jc w:val="center"/>
        <w:rPr>
          <w:b/>
          <w:sz w:val="28"/>
          <w:szCs w:val="28"/>
          <w:lang w:val="uk-UA"/>
        </w:rPr>
      </w:pPr>
    </w:p>
    <w:p w:rsidR="00E41E1C" w:rsidRDefault="00E41E1C" w:rsidP="00E41E1C">
      <w:pPr>
        <w:rPr>
          <w:b/>
          <w:sz w:val="28"/>
          <w:szCs w:val="28"/>
          <w:lang w:val="uk-UA"/>
        </w:rPr>
      </w:pPr>
    </w:p>
    <w:p w:rsidR="00E41E1C" w:rsidRDefault="00E41E1C" w:rsidP="00E41E1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Керуючий справами (секретар)</w:t>
      </w:r>
    </w:p>
    <w:p w:rsidR="00E41E1C" w:rsidRDefault="00E41E1C" w:rsidP="00E41E1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виконавчого комітету                                        </w:t>
      </w:r>
      <w:r w:rsidR="0013272E">
        <w:rPr>
          <w:b/>
          <w:sz w:val="28"/>
          <w:szCs w:val="28"/>
          <w:lang w:val="uk-UA"/>
        </w:rPr>
        <w:t xml:space="preserve">                          </w:t>
      </w:r>
      <w:r>
        <w:rPr>
          <w:b/>
          <w:sz w:val="28"/>
          <w:szCs w:val="28"/>
          <w:lang w:val="uk-UA"/>
        </w:rPr>
        <w:t>Ірина ГЛЮЗО</w:t>
      </w:r>
    </w:p>
    <w:p w:rsidR="00E41E1C" w:rsidRPr="00E41E1C" w:rsidRDefault="00E41E1C">
      <w:pPr>
        <w:rPr>
          <w:lang w:val="uk-UA"/>
        </w:rPr>
      </w:pPr>
    </w:p>
    <w:sectPr w:rsidR="00E41E1C" w:rsidRPr="00E41E1C" w:rsidSect="0013272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FCD" w:rsidRDefault="00663FCD" w:rsidP="0013272E">
      <w:r>
        <w:separator/>
      </w:r>
    </w:p>
  </w:endnote>
  <w:endnote w:type="continuationSeparator" w:id="0">
    <w:p w:rsidR="00663FCD" w:rsidRDefault="00663FCD" w:rsidP="00132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FCD" w:rsidRDefault="00663FCD" w:rsidP="0013272E">
      <w:r>
        <w:separator/>
      </w:r>
    </w:p>
  </w:footnote>
  <w:footnote w:type="continuationSeparator" w:id="0">
    <w:p w:rsidR="00663FCD" w:rsidRDefault="00663FCD" w:rsidP="001327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230070"/>
      <w:docPartObj>
        <w:docPartGallery w:val="Page Numbers (Top of Page)"/>
        <w:docPartUnique/>
      </w:docPartObj>
    </w:sdtPr>
    <w:sdtContent>
      <w:p w:rsidR="0013272E" w:rsidRPr="0013272E" w:rsidRDefault="0013272E" w:rsidP="0013272E">
        <w:pPr>
          <w:pStyle w:val="a4"/>
          <w:jc w:val="center"/>
          <w:rPr>
            <w:lang w:val="uk-UA"/>
          </w:rPr>
        </w:pPr>
        <w:fldSimple w:instr=" PAGE   \* MERGEFORMAT ">
          <w:r w:rsidR="00602BCE">
            <w:rPr>
              <w:noProof/>
            </w:rPr>
            <w:t>4</w:t>
          </w:r>
        </w:fldSimple>
      </w:p>
    </w:sdtContent>
  </w:sdt>
  <w:p w:rsidR="0013272E" w:rsidRPr="0013272E" w:rsidRDefault="0013272E" w:rsidP="0013272E">
    <w:pPr>
      <w:pStyle w:val="a4"/>
      <w:jc w:val="right"/>
      <w:rPr>
        <w:lang w:val="uk-UA"/>
      </w:rPr>
    </w:pPr>
    <w:r>
      <w:rPr>
        <w:lang w:val="uk-UA"/>
      </w:rPr>
      <w:t>Продовження додатка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E1C"/>
    <w:rsid w:val="0013272E"/>
    <w:rsid w:val="00602BCE"/>
    <w:rsid w:val="00663FCD"/>
    <w:rsid w:val="00E41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E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27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327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327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27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602BCE"/>
    <w:pPr>
      <w:spacing w:after="0" w:line="240" w:lineRule="auto"/>
      <w:jc w:val="both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2025-02-03T15:24:00Z</dcterms:created>
  <dcterms:modified xsi:type="dcterms:W3CDTF">2025-02-03T15:24:00Z</dcterms:modified>
</cp:coreProperties>
</file>